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5713" w:rsidRPr="0005743F" w:rsidRDefault="00C35713" w:rsidP="00AF2B34">
      <w:pPr>
        <w:spacing w:after="0" w:line="240" w:lineRule="auto"/>
        <w:jc w:val="right"/>
        <w:rPr>
          <w:rFonts w:ascii="Calibri" w:eastAsia="Times New Roman" w:hAnsi="Calibri" w:cs="Times New Roman"/>
          <w:i/>
          <w:sz w:val="16"/>
          <w:szCs w:val="16"/>
        </w:rPr>
      </w:pPr>
      <w:r w:rsidRPr="0005743F">
        <w:rPr>
          <w:rFonts w:ascii="Calibri" w:eastAsia="Times New Roman" w:hAnsi="Calibri" w:cs="Times New Roman"/>
          <w:i/>
          <w:sz w:val="16"/>
          <w:szCs w:val="16"/>
        </w:rPr>
        <w:t xml:space="preserve">Załącznik nr </w:t>
      </w:r>
      <w:r>
        <w:rPr>
          <w:rFonts w:ascii="Calibri" w:eastAsia="Times New Roman" w:hAnsi="Calibri" w:cs="Times New Roman"/>
          <w:i/>
          <w:sz w:val="16"/>
          <w:szCs w:val="16"/>
        </w:rPr>
        <w:t>3</w:t>
      </w:r>
      <w:r w:rsidRPr="0005743F">
        <w:rPr>
          <w:rFonts w:ascii="Calibri" w:eastAsia="Times New Roman" w:hAnsi="Calibri" w:cs="Times New Roman"/>
          <w:i/>
          <w:sz w:val="16"/>
          <w:szCs w:val="16"/>
        </w:rPr>
        <w:t xml:space="preserve"> do Zapytania ofertowego </w:t>
      </w:r>
    </w:p>
    <w:p w:rsidR="00C35713" w:rsidRPr="0005743F" w:rsidRDefault="00C35713" w:rsidP="00C35713">
      <w:pPr>
        <w:tabs>
          <w:tab w:val="left" w:pos="6315"/>
        </w:tabs>
        <w:spacing w:after="0" w:line="276" w:lineRule="auto"/>
        <w:jc w:val="both"/>
        <w:rPr>
          <w:rFonts w:ascii="Calibri" w:eastAsia="Calibri" w:hAnsi="Calibri" w:cs="Calibri"/>
          <w:b/>
          <w:bCs/>
          <w:i/>
          <w:iCs/>
          <w:lang w:eastAsia="ar-SA"/>
        </w:rPr>
      </w:pPr>
    </w:p>
    <w:p w:rsidR="00C35713" w:rsidRPr="0005743F" w:rsidRDefault="00C35713" w:rsidP="00C35713">
      <w:pPr>
        <w:spacing w:after="0" w:line="240" w:lineRule="auto"/>
        <w:ind w:right="5953"/>
        <w:rPr>
          <w:rFonts w:ascii="Calibri" w:eastAsia="Times New Roman" w:hAnsi="Calibri" w:cs="Calibri"/>
          <w:i/>
          <w:lang w:eastAsia="pl-PL"/>
        </w:rPr>
      </w:pPr>
    </w:p>
    <w:p w:rsidR="00C35713" w:rsidRPr="0005743F" w:rsidRDefault="00C35713" w:rsidP="00C35713">
      <w:pPr>
        <w:spacing w:after="0" w:line="240" w:lineRule="auto"/>
        <w:ind w:right="5953"/>
        <w:jc w:val="center"/>
        <w:rPr>
          <w:rFonts w:ascii="Calibri" w:eastAsia="Times New Roman" w:hAnsi="Calibri" w:cs="Calibri"/>
          <w:i/>
          <w:lang w:eastAsia="pl-PL"/>
        </w:rPr>
      </w:pPr>
    </w:p>
    <w:p w:rsidR="00C35713" w:rsidRPr="0005743F" w:rsidRDefault="00C35713" w:rsidP="00C35713">
      <w:pPr>
        <w:spacing w:after="0" w:line="240" w:lineRule="auto"/>
        <w:ind w:right="5953"/>
        <w:jc w:val="center"/>
        <w:rPr>
          <w:rFonts w:ascii="Calibri" w:eastAsia="Times New Roman" w:hAnsi="Calibri" w:cs="Calibri"/>
          <w:i/>
          <w:lang w:eastAsia="pl-PL"/>
        </w:rPr>
      </w:pPr>
      <w:r w:rsidRPr="0005743F">
        <w:rPr>
          <w:rFonts w:ascii="Calibri" w:eastAsia="Times New Roman" w:hAnsi="Calibri" w:cs="Calibri"/>
          <w:i/>
          <w:lang w:eastAsia="pl-PL"/>
        </w:rPr>
        <w:t>……………………………………………………</w:t>
      </w:r>
    </w:p>
    <w:p w:rsidR="00C35713" w:rsidRPr="0005743F" w:rsidRDefault="00C35713" w:rsidP="00C35713">
      <w:pPr>
        <w:spacing w:after="0" w:line="240" w:lineRule="auto"/>
        <w:ind w:right="5953"/>
        <w:jc w:val="center"/>
        <w:rPr>
          <w:rFonts w:ascii="Calibri" w:eastAsia="Times New Roman" w:hAnsi="Calibri" w:cs="Calibri"/>
          <w:i/>
          <w:sz w:val="16"/>
          <w:szCs w:val="16"/>
          <w:lang w:eastAsia="pl-PL"/>
        </w:rPr>
      </w:pPr>
      <w:r w:rsidRPr="0005743F">
        <w:rPr>
          <w:rFonts w:ascii="Calibri" w:eastAsia="Times New Roman" w:hAnsi="Calibri" w:cs="Calibri"/>
          <w:i/>
          <w:sz w:val="16"/>
          <w:szCs w:val="16"/>
          <w:lang w:eastAsia="pl-PL"/>
        </w:rPr>
        <w:t>(nazwa i ad</w:t>
      </w:r>
      <w:bookmarkStart w:id="0" w:name="_GoBack"/>
      <w:bookmarkEnd w:id="0"/>
      <w:r w:rsidRPr="0005743F">
        <w:rPr>
          <w:rFonts w:ascii="Calibri" w:eastAsia="Times New Roman" w:hAnsi="Calibri" w:cs="Calibri"/>
          <w:i/>
          <w:sz w:val="16"/>
          <w:szCs w:val="16"/>
          <w:lang w:eastAsia="pl-PL"/>
        </w:rPr>
        <w:t>res wykonawcy)</w:t>
      </w:r>
    </w:p>
    <w:p w:rsidR="00C35713" w:rsidRPr="0005743F" w:rsidRDefault="00C35713" w:rsidP="00C35713">
      <w:pPr>
        <w:tabs>
          <w:tab w:val="num" w:pos="426"/>
        </w:tabs>
        <w:spacing w:after="0" w:line="360" w:lineRule="auto"/>
        <w:rPr>
          <w:rFonts w:ascii="Calibri" w:eastAsia="Times New Roman" w:hAnsi="Calibri" w:cs="Calibri"/>
          <w:b/>
          <w:lang w:eastAsia="pl-PL"/>
        </w:rPr>
      </w:pPr>
    </w:p>
    <w:p w:rsidR="00C35713" w:rsidRPr="0005743F" w:rsidRDefault="00C35713" w:rsidP="00C35713">
      <w:pPr>
        <w:tabs>
          <w:tab w:val="num" w:pos="426"/>
        </w:tabs>
        <w:spacing w:after="0" w:line="360" w:lineRule="auto"/>
        <w:jc w:val="center"/>
        <w:rPr>
          <w:rFonts w:ascii="Calibri" w:eastAsia="Times New Roman" w:hAnsi="Calibri" w:cs="Calibri"/>
          <w:b/>
          <w:lang w:eastAsia="pl-PL"/>
        </w:rPr>
      </w:pPr>
    </w:p>
    <w:p w:rsidR="00C35713" w:rsidRPr="0005743F" w:rsidRDefault="00C35713" w:rsidP="00C35713">
      <w:pPr>
        <w:tabs>
          <w:tab w:val="num" w:pos="426"/>
        </w:tabs>
        <w:spacing w:after="0" w:line="360" w:lineRule="auto"/>
        <w:jc w:val="center"/>
        <w:rPr>
          <w:rFonts w:ascii="Calibri" w:eastAsia="Times New Roman" w:hAnsi="Calibri" w:cs="Calibri"/>
          <w:b/>
          <w:lang w:eastAsia="pl-PL"/>
        </w:rPr>
      </w:pPr>
      <w:r w:rsidRPr="0005743F">
        <w:rPr>
          <w:rFonts w:ascii="Calibri" w:eastAsia="Times New Roman" w:hAnsi="Calibri" w:cs="Calibri"/>
          <w:b/>
          <w:lang w:eastAsia="pl-PL"/>
        </w:rPr>
        <w:t xml:space="preserve">OŚWIADCZENIE </w:t>
      </w:r>
    </w:p>
    <w:p w:rsidR="00C35713" w:rsidRPr="0005743F" w:rsidRDefault="00C35713" w:rsidP="00C35713">
      <w:pPr>
        <w:tabs>
          <w:tab w:val="num" w:pos="426"/>
        </w:tabs>
        <w:spacing w:after="0" w:line="360" w:lineRule="auto"/>
        <w:jc w:val="center"/>
        <w:rPr>
          <w:rFonts w:ascii="Calibri" w:eastAsia="Times New Roman" w:hAnsi="Calibri" w:cs="Calibri"/>
          <w:b/>
          <w:lang w:eastAsia="pl-PL"/>
        </w:rPr>
      </w:pPr>
      <w:r w:rsidRPr="0005743F">
        <w:rPr>
          <w:rFonts w:ascii="Calibri" w:eastAsia="Times New Roman" w:hAnsi="Calibri" w:cs="Calibri"/>
          <w:b/>
          <w:lang w:eastAsia="pl-PL"/>
        </w:rPr>
        <w:t xml:space="preserve">O BRAKU PRZESŁANEK DO  WYKLUCZENIA Z POSTĘPOWANIA </w:t>
      </w:r>
    </w:p>
    <w:p w:rsidR="00C35713" w:rsidRPr="0005743F" w:rsidRDefault="00C35713" w:rsidP="00C35713">
      <w:pPr>
        <w:spacing w:after="200" w:line="276" w:lineRule="auto"/>
        <w:ind w:left="1080"/>
        <w:jc w:val="center"/>
        <w:rPr>
          <w:rFonts w:ascii="Calibri" w:eastAsia="Calibri" w:hAnsi="Calibri" w:cs="Calibri"/>
          <w:b/>
        </w:rPr>
      </w:pPr>
    </w:p>
    <w:p w:rsidR="00C35713" w:rsidRPr="00EF29DE" w:rsidRDefault="00C35713" w:rsidP="00C35713">
      <w:pPr>
        <w:spacing w:line="360" w:lineRule="auto"/>
        <w:jc w:val="both"/>
        <w:rPr>
          <w:b/>
          <w:i/>
          <w:sz w:val="22"/>
          <w:szCs w:val="22"/>
        </w:rPr>
      </w:pPr>
      <w:r w:rsidRPr="00EF29DE">
        <w:rPr>
          <w:rFonts w:ascii="Calibri" w:eastAsia="Calibri" w:hAnsi="Calibri" w:cs="Calibri"/>
          <w:sz w:val="22"/>
          <w:szCs w:val="22"/>
        </w:rPr>
        <w:t>Dotyczący Zapytania Ofertowego</w:t>
      </w:r>
      <w:r w:rsidRPr="00EF29DE">
        <w:rPr>
          <w:rFonts w:ascii="Calibri" w:eastAsia="Calibri" w:hAnsi="Calibri" w:cs="Calibri"/>
          <w:b/>
          <w:color w:val="000000"/>
          <w:sz w:val="22"/>
          <w:szCs w:val="22"/>
        </w:rPr>
        <w:t xml:space="preserve"> pn.: </w:t>
      </w:r>
      <w:bookmarkStart w:id="1" w:name="_Hlk531695101"/>
      <w:r w:rsidRPr="00EF29DE">
        <w:rPr>
          <w:rFonts w:ascii="Calibri" w:eastAsia="Calibri" w:hAnsi="Calibri" w:cs="Calibri"/>
          <w:b/>
          <w:bCs/>
          <w:i/>
          <w:iCs/>
          <w:sz w:val="22"/>
          <w:szCs w:val="22"/>
          <w:lang w:eastAsia="ar-SA"/>
        </w:rPr>
        <w:t>„</w:t>
      </w:r>
      <w:bookmarkEnd w:id="1"/>
      <w:r>
        <w:rPr>
          <w:b/>
          <w:i/>
        </w:rPr>
        <w:t xml:space="preserve">Modernizacja dachu w Publicznej Szkole Podstawowej nr 3 </w:t>
      </w:r>
      <w:r w:rsidR="00AF2B34">
        <w:rPr>
          <w:b/>
          <w:i/>
        </w:rPr>
        <w:br/>
      </w:r>
      <w:r>
        <w:rPr>
          <w:b/>
          <w:i/>
        </w:rPr>
        <w:t>im. Lotników Polskich w Świdwinie</w:t>
      </w:r>
      <w:r>
        <w:rPr>
          <w:b/>
          <w:i/>
          <w:sz w:val="22"/>
          <w:szCs w:val="22"/>
        </w:rPr>
        <w:t>.</w:t>
      </w:r>
      <w:r w:rsidRPr="00EF29DE">
        <w:rPr>
          <w:b/>
          <w:i/>
          <w:sz w:val="22"/>
          <w:szCs w:val="22"/>
        </w:rPr>
        <w:t>”</w:t>
      </w:r>
    </w:p>
    <w:p w:rsidR="00C35713" w:rsidRPr="0005743F" w:rsidRDefault="00C35713" w:rsidP="00047F82">
      <w:pPr>
        <w:spacing w:after="160" w:line="360" w:lineRule="auto"/>
        <w:jc w:val="both"/>
        <w:rPr>
          <w:rFonts w:ascii="Calibri" w:eastAsia="Calibri" w:hAnsi="Calibri" w:cs="Times New Roman"/>
          <w:b/>
          <w:i/>
          <w:sz w:val="20"/>
          <w:szCs w:val="20"/>
        </w:rPr>
      </w:pPr>
    </w:p>
    <w:p w:rsidR="00C35713" w:rsidRPr="0005743F" w:rsidRDefault="00C35713" w:rsidP="00047F82">
      <w:pPr>
        <w:spacing w:after="200" w:line="360" w:lineRule="auto"/>
        <w:jc w:val="both"/>
        <w:rPr>
          <w:rFonts w:ascii="Calibri" w:eastAsia="Calibri" w:hAnsi="Calibri" w:cs="Calibri"/>
          <w:b/>
        </w:rPr>
      </w:pPr>
      <w:r w:rsidRPr="0005743F">
        <w:rPr>
          <w:rFonts w:ascii="Calibri" w:eastAsia="Calibri" w:hAnsi="Calibri" w:cs="Calibri"/>
        </w:rPr>
        <w:t xml:space="preserve">Ja składający niniejszą ofertę, biorący udział w procedurze o udzielenie zamówienia publicznego oświadczam, że nie zachodzą w stosunku do mnie przesłanki wykluczenia z postępowania na podstawie art. 7 ust. 1 ustawy z dnia 13 kwietnia 2022 roku o szczególnych rozwiązaniach w zakresie przeciwdziałania wspieraniu agresji na Ukrainę oraz służących ochronie bezpieczeństwa narodowego (Dz.U. 2022 poz. 835)* </w:t>
      </w:r>
    </w:p>
    <w:p w:rsidR="00C35713" w:rsidRPr="0005743F" w:rsidRDefault="00C35713" w:rsidP="00C35713">
      <w:pPr>
        <w:spacing w:after="200" w:line="276" w:lineRule="auto"/>
        <w:jc w:val="both"/>
        <w:rPr>
          <w:rFonts w:ascii="Calibri" w:eastAsia="Calibri" w:hAnsi="Calibri" w:cs="Calibri"/>
          <w:b/>
        </w:rPr>
      </w:pPr>
    </w:p>
    <w:p w:rsidR="00C35713" w:rsidRPr="0005743F" w:rsidRDefault="00C35713" w:rsidP="00C35713">
      <w:pPr>
        <w:spacing w:after="200" w:line="276" w:lineRule="auto"/>
        <w:jc w:val="both"/>
        <w:rPr>
          <w:rFonts w:ascii="Calibri" w:eastAsia="Calibri" w:hAnsi="Calibri" w:cs="Calibri"/>
          <w:b/>
        </w:rPr>
      </w:pPr>
    </w:p>
    <w:p w:rsidR="00C35713" w:rsidRPr="0005743F" w:rsidRDefault="00C35713" w:rsidP="00C35713">
      <w:pPr>
        <w:spacing w:after="0" w:line="240" w:lineRule="auto"/>
        <w:jc w:val="center"/>
        <w:rPr>
          <w:rFonts w:ascii="Calibri" w:eastAsia="Calibri" w:hAnsi="Calibri" w:cs="Calibri"/>
        </w:rPr>
      </w:pPr>
      <w:r w:rsidRPr="0005743F">
        <w:rPr>
          <w:rFonts w:ascii="Calibri" w:eastAsia="Calibri" w:hAnsi="Calibri" w:cs="Calibri"/>
        </w:rPr>
        <w:t xml:space="preserve">………………………dnia ………………….……                        </w:t>
      </w:r>
      <w:r>
        <w:rPr>
          <w:rFonts w:ascii="Calibri" w:eastAsia="Calibri" w:hAnsi="Calibri" w:cs="Calibri"/>
        </w:rPr>
        <w:t xml:space="preserve">                       </w:t>
      </w:r>
      <w:r w:rsidRPr="0005743F">
        <w:rPr>
          <w:rFonts w:ascii="Calibri" w:eastAsia="Calibri" w:hAnsi="Calibri" w:cs="Calibri"/>
        </w:rPr>
        <w:t>………………………………………………………………...</w:t>
      </w:r>
    </w:p>
    <w:p w:rsidR="00C35713" w:rsidRPr="0005743F" w:rsidRDefault="00C35713" w:rsidP="00C35713">
      <w:pPr>
        <w:spacing w:after="0" w:line="240" w:lineRule="auto"/>
        <w:ind w:left="4956"/>
        <w:jc w:val="both"/>
        <w:rPr>
          <w:rFonts w:ascii="Calibri" w:eastAsia="Calibri" w:hAnsi="Calibri" w:cs="Calibri"/>
          <w:sz w:val="16"/>
          <w:szCs w:val="16"/>
        </w:rPr>
      </w:pPr>
      <w:r w:rsidRPr="0005743F">
        <w:rPr>
          <w:rFonts w:ascii="Calibri" w:eastAsia="Calibri" w:hAnsi="Calibri" w:cs="Calibri"/>
          <w:sz w:val="16"/>
          <w:szCs w:val="16"/>
        </w:rPr>
        <w:t>(Podpis osoby upoważnionej do reprezentowania Wykonawcy)</w:t>
      </w:r>
    </w:p>
    <w:p w:rsidR="00C35713" w:rsidRPr="0005743F" w:rsidRDefault="00C35713" w:rsidP="00C35713">
      <w:pPr>
        <w:rPr>
          <w:rFonts w:ascii="Calibri" w:eastAsia="Times New Roman" w:hAnsi="Calibri" w:cs="Times New Roman"/>
          <w:b/>
          <w:i/>
          <w:sz w:val="32"/>
          <w:szCs w:val="32"/>
          <w:u w:val="single"/>
        </w:rPr>
      </w:pPr>
    </w:p>
    <w:p w:rsidR="00C35713" w:rsidRPr="0005743F" w:rsidRDefault="00C35713" w:rsidP="00C35713">
      <w:pPr>
        <w:jc w:val="both"/>
        <w:rPr>
          <w:rFonts w:ascii="Calibri" w:eastAsia="Times New Roman" w:hAnsi="Calibri" w:cs="Times New Roman"/>
          <w:i/>
          <w:sz w:val="16"/>
          <w:szCs w:val="16"/>
        </w:rPr>
      </w:pPr>
      <w:r w:rsidRPr="0005743F">
        <w:rPr>
          <w:rFonts w:ascii="Calibri" w:eastAsia="Times New Roman" w:hAnsi="Calibri" w:cs="Times New Roman"/>
          <w:i/>
          <w:sz w:val="16"/>
          <w:szCs w:val="16"/>
        </w:rPr>
        <w:t>*Zgodnie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wyklucz się:</w:t>
      </w:r>
    </w:p>
    <w:p w:rsidR="00C35713" w:rsidRPr="0005743F" w:rsidRDefault="00C35713" w:rsidP="00C35713">
      <w:pPr>
        <w:numPr>
          <w:ilvl w:val="0"/>
          <w:numId w:val="14"/>
        </w:numPr>
        <w:contextualSpacing/>
        <w:jc w:val="both"/>
        <w:rPr>
          <w:rFonts w:ascii="Calibri" w:eastAsia="Times New Roman" w:hAnsi="Calibri" w:cs="Times New Roman"/>
          <w:i/>
          <w:sz w:val="16"/>
          <w:szCs w:val="16"/>
        </w:rPr>
      </w:pPr>
      <w:r w:rsidRPr="0005743F">
        <w:rPr>
          <w:rFonts w:ascii="Calibri" w:eastAsia="Times New Roman" w:hAnsi="Calibri" w:cs="Times New Roman"/>
          <w:i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C35713" w:rsidRPr="0005743F" w:rsidRDefault="00C35713" w:rsidP="00C35713">
      <w:pPr>
        <w:numPr>
          <w:ilvl w:val="0"/>
          <w:numId w:val="14"/>
        </w:numPr>
        <w:contextualSpacing/>
        <w:jc w:val="both"/>
        <w:rPr>
          <w:rFonts w:ascii="Calibri" w:eastAsia="Times New Roman" w:hAnsi="Calibri" w:cs="Times New Roman"/>
          <w:i/>
          <w:sz w:val="16"/>
          <w:szCs w:val="16"/>
        </w:rPr>
      </w:pPr>
      <w:r w:rsidRPr="0005743F">
        <w:rPr>
          <w:rFonts w:ascii="Calibri" w:eastAsia="Times New Roman" w:hAnsi="Calibri" w:cs="Times New Roman"/>
          <w:i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2022 poz. 593 i 655) jest osoba wymieniona w wykazach określonych w rozporządzeniu 765/2066 i rozporządzeniu 269/2014 albo wpisana na listę będąca takim beneficjentem rzeczywistym od dnia 24 lutego 2022 r., o ile została wpisana na listę na podstawie decyzji w sprawie wpisu na listę rozstrzygającej o zastosowaniu środka, o którym mowa w art. 1 pkt 3 ustawy;</w:t>
      </w:r>
    </w:p>
    <w:p w:rsidR="00C35713" w:rsidRPr="0005743F" w:rsidRDefault="00C35713" w:rsidP="00C35713">
      <w:pPr>
        <w:numPr>
          <w:ilvl w:val="0"/>
          <w:numId w:val="14"/>
        </w:numPr>
        <w:contextualSpacing/>
        <w:jc w:val="both"/>
        <w:rPr>
          <w:rFonts w:ascii="Calibri" w:eastAsia="Times New Roman" w:hAnsi="Calibri" w:cs="Times New Roman"/>
          <w:i/>
          <w:sz w:val="16"/>
          <w:szCs w:val="16"/>
        </w:rPr>
      </w:pPr>
      <w:r w:rsidRPr="0005743F">
        <w:rPr>
          <w:rFonts w:ascii="Calibri" w:eastAsia="Times New Roman" w:hAnsi="Calibri" w:cs="Times New Roman"/>
          <w:i/>
          <w:sz w:val="16"/>
          <w:szCs w:val="16"/>
        </w:rPr>
        <w:t>wykonawcę oraz uczestnika konkursu, którego jednostką dominującą w rozumieniu art. 3 ust. 1 pkt 37 ustawy z dnia 29 września 1994 r. o rachunkowości (Dz.U. z 2021 r. poz. 217, 2105 i 2106), jest podmiot wymieniony w wykazach określonych w rozporządzeniu 765/2006 i rozporządzeniu 269/2014 albo wpisany na listę lub będący taka jednostką dominującą od dnia 24 lutego 2022 r. , o ile został wpisany na listę na podstawie decyzji w sprawie wpisu na listę rozstrzygającej o zastosowaniu środka, o którym mowa w art. 1 pkt 3 ustawy</w:t>
      </w:r>
    </w:p>
    <w:p w:rsidR="00C35713" w:rsidRPr="0005743F" w:rsidRDefault="00C35713" w:rsidP="00C35713">
      <w:pPr>
        <w:spacing w:after="0"/>
        <w:ind w:left="720"/>
        <w:contextualSpacing/>
        <w:jc w:val="both"/>
        <w:rPr>
          <w:rFonts w:ascii="Calibri" w:eastAsia="Times New Roman" w:hAnsi="Calibri" w:cs="Times New Roman"/>
          <w:b/>
          <w:sz w:val="22"/>
          <w:szCs w:val="22"/>
        </w:rPr>
      </w:pPr>
    </w:p>
    <w:sectPr w:rsidR="00C35713" w:rsidRPr="0005743F" w:rsidSect="0088347E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181A" w:rsidRDefault="0037181A" w:rsidP="00186AE5">
      <w:pPr>
        <w:spacing w:after="0" w:line="240" w:lineRule="auto"/>
      </w:pPr>
      <w:r>
        <w:separator/>
      </w:r>
    </w:p>
  </w:endnote>
  <w:endnote w:type="continuationSeparator" w:id="0">
    <w:p w:rsidR="0037181A" w:rsidRDefault="0037181A" w:rsidP="00186A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193898"/>
      <w:docPartObj>
        <w:docPartGallery w:val="Page Numbers (Bottom of Page)"/>
        <w:docPartUnique/>
      </w:docPartObj>
    </w:sdtPr>
    <w:sdtEndPr/>
    <w:sdtContent>
      <w:p w:rsidR="00FB1D3C" w:rsidRDefault="007A798C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5771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FB1D3C" w:rsidRDefault="00FB1D3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181A" w:rsidRDefault="0037181A" w:rsidP="00186AE5">
      <w:pPr>
        <w:spacing w:after="0" w:line="240" w:lineRule="auto"/>
      </w:pPr>
      <w:r>
        <w:separator/>
      </w:r>
    </w:p>
  </w:footnote>
  <w:footnote w:type="continuationSeparator" w:id="0">
    <w:p w:rsidR="0037181A" w:rsidRDefault="0037181A" w:rsidP="00186A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4969B7"/>
    <w:multiLevelType w:val="hybridMultilevel"/>
    <w:tmpl w:val="B1BCEB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9C783A"/>
    <w:multiLevelType w:val="hybridMultilevel"/>
    <w:tmpl w:val="528A0F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AF167D"/>
    <w:multiLevelType w:val="hybridMultilevel"/>
    <w:tmpl w:val="CC5ECD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1002AF"/>
    <w:multiLevelType w:val="hybridMultilevel"/>
    <w:tmpl w:val="36E096C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7E0D43"/>
    <w:multiLevelType w:val="hybridMultilevel"/>
    <w:tmpl w:val="CDACE4D8"/>
    <w:lvl w:ilvl="0" w:tplc="B384465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48B6555"/>
    <w:multiLevelType w:val="hybridMultilevel"/>
    <w:tmpl w:val="94A03E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5B6BC7"/>
    <w:multiLevelType w:val="hybridMultilevel"/>
    <w:tmpl w:val="FB98B450"/>
    <w:lvl w:ilvl="0" w:tplc="B384465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A04512C"/>
    <w:multiLevelType w:val="hybridMultilevel"/>
    <w:tmpl w:val="9E7EE882"/>
    <w:lvl w:ilvl="0" w:tplc="D6925DE6">
      <w:start w:val="2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69C720F"/>
    <w:multiLevelType w:val="hybridMultilevel"/>
    <w:tmpl w:val="D052929C"/>
    <w:lvl w:ilvl="0" w:tplc="B384465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96B33F0"/>
    <w:multiLevelType w:val="hybridMultilevel"/>
    <w:tmpl w:val="395E4C2C"/>
    <w:lvl w:ilvl="0" w:tplc="91F85D6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8FA0739"/>
    <w:multiLevelType w:val="hybridMultilevel"/>
    <w:tmpl w:val="395E4C2C"/>
    <w:lvl w:ilvl="0" w:tplc="91F85D6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3F5195"/>
    <w:multiLevelType w:val="hybridMultilevel"/>
    <w:tmpl w:val="1D1C44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F795523"/>
    <w:multiLevelType w:val="hybridMultilevel"/>
    <w:tmpl w:val="07165AAC"/>
    <w:lvl w:ilvl="0" w:tplc="0415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6E3494"/>
    <w:multiLevelType w:val="hybridMultilevel"/>
    <w:tmpl w:val="523A0E52"/>
    <w:lvl w:ilvl="0" w:tplc="0415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3"/>
  </w:num>
  <w:num w:numId="3">
    <w:abstractNumId w:val="4"/>
  </w:num>
  <w:num w:numId="4">
    <w:abstractNumId w:val="6"/>
  </w:num>
  <w:num w:numId="5">
    <w:abstractNumId w:val="9"/>
  </w:num>
  <w:num w:numId="6">
    <w:abstractNumId w:val="8"/>
  </w:num>
  <w:num w:numId="7">
    <w:abstractNumId w:val="10"/>
  </w:num>
  <w:num w:numId="8">
    <w:abstractNumId w:val="7"/>
  </w:num>
  <w:num w:numId="9">
    <w:abstractNumId w:val="12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4A98"/>
    <w:rsid w:val="00014195"/>
    <w:rsid w:val="00027227"/>
    <w:rsid w:val="0003208F"/>
    <w:rsid w:val="00047F82"/>
    <w:rsid w:val="00050F27"/>
    <w:rsid w:val="00081A12"/>
    <w:rsid w:val="000E674B"/>
    <w:rsid w:val="001062C6"/>
    <w:rsid w:val="00164557"/>
    <w:rsid w:val="00186AE5"/>
    <w:rsid w:val="0019579B"/>
    <w:rsid w:val="00197F16"/>
    <w:rsid w:val="001D0FA8"/>
    <w:rsid w:val="001E5601"/>
    <w:rsid w:val="001F75B4"/>
    <w:rsid w:val="00214B9A"/>
    <w:rsid w:val="00255E80"/>
    <w:rsid w:val="00280CAD"/>
    <w:rsid w:val="002C1198"/>
    <w:rsid w:val="002C2A54"/>
    <w:rsid w:val="002F14B2"/>
    <w:rsid w:val="00304AAC"/>
    <w:rsid w:val="00363ACD"/>
    <w:rsid w:val="0037181A"/>
    <w:rsid w:val="003817C3"/>
    <w:rsid w:val="003C27D7"/>
    <w:rsid w:val="00402E35"/>
    <w:rsid w:val="00431FBD"/>
    <w:rsid w:val="0044205B"/>
    <w:rsid w:val="00446B1F"/>
    <w:rsid w:val="00447BEE"/>
    <w:rsid w:val="00462503"/>
    <w:rsid w:val="004715A4"/>
    <w:rsid w:val="00480967"/>
    <w:rsid w:val="00497942"/>
    <w:rsid w:val="004B60E0"/>
    <w:rsid w:val="004E6AFD"/>
    <w:rsid w:val="005B5DED"/>
    <w:rsid w:val="005D2B67"/>
    <w:rsid w:val="005E26F4"/>
    <w:rsid w:val="005E409A"/>
    <w:rsid w:val="005F0DC6"/>
    <w:rsid w:val="00626F95"/>
    <w:rsid w:val="006337D4"/>
    <w:rsid w:val="00635A76"/>
    <w:rsid w:val="00644B29"/>
    <w:rsid w:val="00665920"/>
    <w:rsid w:val="00670598"/>
    <w:rsid w:val="006A56A4"/>
    <w:rsid w:val="006B0123"/>
    <w:rsid w:val="006D0202"/>
    <w:rsid w:val="006F1FEE"/>
    <w:rsid w:val="007A798C"/>
    <w:rsid w:val="007B4A98"/>
    <w:rsid w:val="007D523D"/>
    <w:rsid w:val="00861E58"/>
    <w:rsid w:val="0088347E"/>
    <w:rsid w:val="008963E6"/>
    <w:rsid w:val="008A59AB"/>
    <w:rsid w:val="008B3884"/>
    <w:rsid w:val="008B49D5"/>
    <w:rsid w:val="008B4D79"/>
    <w:rsid w:val="00912E5C"/>
    <w:rsid w:val="009173A6"/>
    <w:rsid w:val="009463EB"/>
    <w:rsid w:val="009749DC"/>
    <w:rsid w:val="009B6891"/>
    <w:rsid w:val="00A50991"/>
    <w:rsid w:val="00A634C9"/>
    <w:rsid w:val="00A66C70"/>
    <w:rsid w:val="00AA2A25"/>
    <w:rsid w:val="00AA783F"/>
    <w:rsid w:val="00AF2B34"/>
    <w:rsid w:val="00B05428"/>
    <w:rsid w:val="00B156B9"/>
    <w:rsid w:val="00B374F1"/>
    <w:rsid w:val="00BF6166"/>
    <w:rsid w:val="00C24472"/>
    <w:rsid w:val="00C35713"/>
    <w:rsid w:val="00C42F86"/>
    <w:rsid w:val="00C62AF0"/>
    <w:rsid w:val="00C65796"/>
    <w:rsid w:val="00C766EE"/>
    <w:rsid w:val="00C82524"/>
    <w:rsid w:val="00C9086C"/>
    <w:rsid w:val="00CC13F1"/>
    <w:rsid w:val="00CD54A3"/>
    <w:rsid w:val="00D0050F"/>
    <w:rsid w:val="00D253F4"/>
    <w:rsid w:val="00D259F8"/>
    <w:rsid w:val="00D30042"/>
    <w:rsid w:val="00D83962"/>
    <w:rsid w:val="00DA2322"/>
    <w:rsid w:val="00DB5FB5"/>
    <w:rsid w:val="00E14D25"/>
    <w:rsid w:val="00E36122"/>
    <w:rsid w:val="00E46496"/>
    <w:rsid w:val="00E54535"/>
    <w:rsid w:val="00E850A1"/>
    <w:rsid w:val="00E90FC3"/>
    <w:rsid w:val="00EC69AF"/>
    <w:rsid w:val="00ED005A"/>
    <w:rsid w:val="00F11566"/>
    <w:rsid w:val="00F32224"/>
    <w:rsid w:val="00F54CCC"/>
    <w:rsid w:val="00F57713"/>
    <w:rsid w:val="00F6236F"/>
    <w:rsid w:val="00F63782"/>
    <w:rsid w:val="00F707DA"/>
    <w:rsid w:val="00F74A4E"/>
    <w:rsid w:val="00F82E47"/>
    <w:rsid w:val="00F86292"/>
    <w:rsid w:val="00FB1D3C"/>
    <w:rsid w:val="00FE7E5C"/>
    <w:rsid w:val="00FF6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0EFE3D0-50D6-4AC2-B6DA-2B99E315B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B5FB5"/>
    <w:pPr>
      <w:spacing w:after="120" w:line="264" w:lineRule="auto"/>
    </w:pPr>
    <w:rPr>
      <w:rFonts w:eastAsiaTheme="minorEastAsia"/>
      <w:sz w:val="21"/>
      <w:szCs w:val="21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86AE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86AE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B4A98"/>
    <w:pPr>
      <w:ind w:left="720"/>
      <w:contextualSpacing/>
    </w:pPr>
  </w:style>
  <w:style w:type="paragraph" w:styleId="Bezodstpw">
    <w:name w:val="No Spacing"/>
    <w:uiPriority w:val="1"/>
    <w:qFormat/>
    <w:rsid w:val="00186AE5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186AE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186AE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">
    <w:name w:val="header"/>
    <w:basedOn w:val="Normalny"/>
    <w:link w:val="NagwekZnak"/>
    <w:uiPriority w:val="99"/>
    <w:unhideWhenUsed/>
    <w:rsid w:val="00186A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86AE5"/>
  </w:style>
  <w:style w:type="paragraph" w:styleId="Stopka">
    <w:name w:val="footer"/>
    <w:basedOn w:val="Normalny"/>
    <w:link w:val="StopkaZnak"/>
    <w:uiPriority w:val="99"/>
    <w:unhideWhenUsed/>
    <w:rsid w:val="00186A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86AE5"/>
  </w:style>
  <w:style w:type="paragraph" w:styleId="Tekstdymka">
    <w:name w:val="Balloon Text"/>
    <w:basedOn w:val="Normalny"/>
    <w:link w:val="TekstdymkaZnak"/>
    <w:uiPriority w:val="99"/>
    <w:semiHidden/>
    <w:unhideWhenUsed/>
    <w:rsid w:val="00186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86AE5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E54535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table" w:styleId="Tabela-Siatka">
    <w:name w:val="Table Grid"/>
    <w:basedOn w:val="Standardowy"/>
    <w:uiPriority w:val="39"/>
    <w:rsid w:val="00C65796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99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53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53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56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0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0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0F5BA1"/>
    <w:rsid w:val="000D242A"/>
    <w:rsid w:val="000E08A8"/>
    <w:rsid w:val="000F5BA1"/>
    <w:rsid w:val="00144F09"/>
    <w:rsid w:val="00180F92"/>
    <w:rsid w:val="0021168D"/>
    <w:rsid w:val="00287541"/>
    <w:rsid w:val="00345813"/>
    <w:rsid w:val="003B7872"/>
    <w:rsid w:val="0051292F"/>
    <w:rsid w:val="00530CD0"/>
    <w:rsid w:val="0054431E"/>
    <w:rsid w:val="005D5FC5"/>
    <w:rsid w:val="006A5F3A"/>
    <w:rsid w:val="00834A19"/>
    <w:rsid w:val="00837412"/>
    <w:rsid w:val="00841914"/>
    <w:rsid w:val="00882D5F"/>
    <w:rsid w:val="008E33F9"/>
    <w:rsid w:val="00917EFD"/>
    <w:rsid w:val="009F1496"/>
    <w:rsid w:val="00A36EE1"/>
    <w:rsid w:val="00AD724F"/>
    <w:rsid w:val="00B028E2"/>
    <w:rsid w:val="00B6254A"/>
    <w:rsid w:val="00BA1A31"/>
    <w:rsid w:val="00BD5EBC"/>
    <w:rsid w:val="00C05CAA"/>
    <w:rsid w:val="00C210EF"/>
    <w:rsid w:val="00C443EB"/>
    <w:rsid w:val="00C546C5"/>
    <w:rsid w:val="00D06603"/>
    <w:rsid w:val="00D72AFD"/>
    <w:rsid w:val="00DC159C"/>
    <w:rsid w:val="00DD5C0B"/>
    <w:rsid w:val="00DE463C"/>
    <w:rsid w:val="00EB7B8A"/>
    <w:rsid w:val="00F120D8"/>
    <w:rsid w:val="00F231B3"/>
    <w:rsid w:val="00F76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741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EE14DBDB76EE40B7BA48D8AF15EC02CF">
    <w:name w:val="EE14DBDB76EE40B7BA48D8AF15EC02CF"/>
    <w:rsid w:val="000F5BA1"/>
  </w:style>
  <w:style w:type="paragraph" w:customStyle="1" w:styleId="99C6DFCB7FB14B70AB13675F85A62E68">
    <w:name w:val="99C6DFCB7FB14B70AB13675F85A62E68"/>
    <w:rsid w:val="000F5BA1"/>
  </w:style>
  <w:style w:type="paragraph" w:customStyle="1" w:styleId="B4EB94709F604D18AA180B537067A875">
    <w:name w:val="B4EB94709F604D18AA180B537067A875"/>
    <w:rsid w:val="000F5BA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6BE7F5-D2DE-4913-AAFC-EFDAE665C0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355</Words>
  <Characters>2134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Świdwińskie Centrum Usług Wspólnych pl. Konstytucji 3 Maja 1  , 78-300 Świdwin</vt:lpstr>
    </vt:vector>
  </TitlesOfParts>
  <Company/>
  <LinksUpToDate>false</LinksUpToDate>
  <CharactersWithSpaces>2485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Świdwińskie Centrum Usług Wspólnych pl. Konstytucji 3 Maja 1  , 78-300 Świdwin</dc:title>
  <dc:creator>Anna</dc:creator>
  <cp:lastModifiedBy>Joanna</cp:lastModifiedBy>
  <cp:revision>6</cp:revision>
  <cp:lastPrinted>2024-01-04T11:01:00Z</cp:lastPrinted>
  <dcterms:created xsi:type="dcterms:W3CDTF">2024-04-15T08:01:00Z</dcterms:created>
  <dcterms:modified xsi:type="dcterms:W3CDTF">2024-05-21T07:34:00Z</dcterms:modified>
</cp:coreProperties>
</file>